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We wszystkich sprawach związanych z przetwarzaniem danych osobowych w </w:t>
      </w:r>
      <w:r>
        <w:rPr>
          <w:rFonts w:cs="Times New Roman" w:ascii="Times New Roman" w:hAnsi="Times New Roman"/>
          <w:b/>
          <w:sz w:val="24"/>
          <w:szCs w:val="24"/>
        </w:rPr>
        <w:t>Szkole Podstawowej nr 46 w Częstochowie</w:t>
      </w:r>
      <w:r>
        <w:rPr>
          <w:rFonts w:cs="Times New Roman" w:ascii="Times New Roman" w:hAnsi="Times New Roman"/>
          <w:sz w:val="24"/>
          <w:szCs w:val="24"/>
        </w:rPr>
        <w:t xml:space="preserve"> może się Pan/i kontaktować z Inspektorem Ochrony Danych  Panią </w:t>
      </w:r>
      <w:r>
        <w:rPr>
          <w:rFonts w:cs="Times New Roman" w:ascii="Times New Roman" w:hAnsi="Times New Roman"/>
          <w:b/>
          <w:sz w:val="24"/>
          <w:szCs w:val="24"/>
        </w:rPr>
        <w:t>Edytą Bajor</w:t>
      </w:r>
      <w:r>
        <w:rPr>
          <w:rFonts w:cs="Times New Roman" w:ascii="Times New Roman" w:hAnsi="Times New Roman"/>
          <w:sz w:val="24"/>
          <w:szCs w:val="24"/>
        </w:rPr>
        <w:t xml:space="preserve"> lub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w przypadku nieobecności Inspektora z Zastępcą Inspektora Ochrony Danych Panią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Moniką Sławuta </w:t>
      </w:r>
      <w:r>
        <w:rPr>
          <w:rFonts w:cs="Times New Roman" w:ascii="Times New Roman" w:hAnsi="Times New Roman"/>
          <w:sz w:val="24"/>
          <w:szCs w:val="24"/>
        </w:rPr>
        <w:t xml:space="preserve">poprzez adres e-mail: </w:t>
      </w:r>
      <w:hyperlink r:id="rId2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u w:val="none"/>
          </w:rPr>
          <w:t>iod.bfo@edukacja.czestochowa.pl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lub numer telefonu 34 370 63 14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a238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fo@edukacja.czestochow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50</Words>
  <Characters>318</Characters>
  <CharactersWithSpaces>368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2020-07-07T11:19:00Z</dcterms:created>
  <dc:creator>HP</dc:creator>
  <dc:description/>
  <dc:language>pl-PL</dc:language>
  <cp:lastModifiedBy>Janusz Sikorski</cp:lastModifiedBy>
  <dcterms:modified xsi:type="dcterms:W3CDTF">2020-07-07T11:19:00Z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