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F2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693D53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681C25" w:rsidRPr="00693D53">
        <w:rPr>
          <w:rFonts w:ascii="Times New Roman" w:hAnsi="Times New Roman" w:cs="Times New Roman"/>
          <w:b/>
          <w:sz w:val="24"/>
          <w:szCs w:val="24"/>
        </w:rPr>
        <w:t>2</w:t>
      </w:r>
      <w:r w:rsidRPr="00693D5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625F2" w:rsidRPr="00693D53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693D53" w:rsidRDefault="003625F2" w:rsidP="0036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ab/>
      </w:r>
    </w:p>
    <w:p w:rsidR="003625F2" w:rsidRPr="00693D53" w:rsidRDefault="003625F2" w:rsidP="0036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 xml:space="preserve">Dyrektora Zespołu Szkół Technicznych i Ogólnokształcących </w:t>
      </w:r>
      <w:r w:rsidRPr="00693D53">
        <w:rPr>
          <w:rFonts w:ascii="Times New Roman" w:hAnsi="Times New Roman" w:cs="Times New Roman"/>
          <w:b/>
          <w:sz w:val="24"/>
          <w:szCs w:val="24"/>
        </w:rPr>
        <w:br/>
        <w:t>im. S. Żeromskiego w Częstochowie</w:t>
      </w:r>
    </w:p>
    <w:p w:rsidR="003625F2" w:rsidRPr="00693D53" w:rsidRDefault="008C5CA3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>z dnia 12</w:t>
      </w:r>
      <w:r w:rsidR="003625F2" w:rsidRPr="00693D53">
        <w:rPr>
          <w:rFonts w:ascii="Times New Roman" w:hAnsi="Times New Roman" w:cs="Times New Roman"/>
          <w:b/>
          <w:sz w:val="24"/>
          <w:szCs w:val="24"/>
        </w:rPr>
        <w:t>.01.2021 r.</w:t>
      </w:r>
    </w:p>
    <w:p w:rsidR="003625F2" w:rsidRPr="00693D53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81C25" w:rsidRPr="00693D53" w:rsidRDefault="00681C25" w:rsidP="00693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693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sprawie zmiany kart</w:t>
      </w:r>
      <w:bookmarkStart w:id="0" w:name="_GoBack"/>
      <w:bookmarkEnd w:id="0"/>
      <w:r w:rsidRPr="00693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ryzyka zawodowego na stanowiskach pracy w </w:t>
      </w:r>
      <w:r w:rsidRPr="00693D53">
        <w:rPr>
          <w:rFonts w:ascii="Times New Roman" w:hAnsi="Times New Roman" w:cs="Times New Roman"/>
          <w:b/>
          <w:sz w:val="24"/>
          <w:szCs w:val="24"/>
        </w:rPr>
        <w:t>Zespole</w:t>
      </w:r>
      <w:r w:rsidRPr="00693D53">
        <w:rPr>
          <w:rFonts w:ascii="Times New Roman" w:hAnsi="Times New Roman" w:cs="Times New Roman"/>
          <w:b/>
          <w:sz w:val="24"/>
          <w:szCs w:val="24"/>
        </w:rPr>
        <w:t xml:space="preserve"> Szkół Technicznych i Ogólnokształcących im. S. Żeromskiego w Częstochowie</w:t>
      </w:r>
    </w:p>
    <w:p w:rsidR="00681C25" w:rsidRPr="00693D53" w:rsidRDefault="00681C25" w:rsidP="00693D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81C25" w:rsidRPr="00693D53" w:rsidRDefault="00681C25" w:rsidP="00681C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25" w:rsidRPr="00693D53" w:rsidRDefault="00681C25" w:rsidP="00681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226 ustawy z dnia 26 czerwca 1974r. Kodeks pracy (j.t. Dz.U. z 2020 r. poz. 1320) oraz § 39 i 39a rozporządzenia Ministra Pracy i Polityki Socjalnej z dnia 26 września 1997 r. w sprawie ogólnych przepisów bezpieczeństwa i higieny pracy (j.t. Dz. z 2003 r. nr 169 poz. 1650 z </w:t>
      </w:r>
      <w:proofErr w:type="spellStart"/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zarządzam co następuje: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C25" w:rsidRPr="00693D53" w:rsidRDefault="00681C25" w:rsidP="00681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Wprowadzam zaktualizowane 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kart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oceny ryzyka zawodowego dla pos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zczególnych stanowisk pracy ze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wskazanie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niezbędnych środków profilaktycznych zmniejszających ryzyko zawodowe oraz przygotowanie 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informacji dla pracowników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ryzyku zawodowym, które wiąże się z wykonywaną pracą i o zasadach ochrony przed zagrożeniami, </w:t>
      </w:r>
    </w:p>
    <w:p w:rsidR="00A47941" w:rsidRPr="00693D53" w:rsidRDefault="00A47941" w:rsidP="00681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A47941"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C25" w:rsidRPr="00693D53" w:rsidRDefault="00681C25" w:rsidP="00681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o zapoznaniu się przez pracownika z ryzykiem zawodowym przechowuje się </w:t>
      </w: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aktach osobowych.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A47941"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C25" w:rsidRPr="00693D53" w:rsidRDefault="00681C25" w:rsidP="00681C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53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681C25" w:rsidRPr="00693D53" w:rsidRDefault="00681C25" w:rsidP="00681C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25F2" w:rsidRPr="00693D53" w:rsidRDefault="003625F2" w:rsidP="003625F2">
      <w:pPr>
        <w:pStyle w:val="Tekstpodstawowy21"/>
        <w:jc w:val="center"/>
        <w:rPr>
          <w:sz w:val="24"/>
        </w:rPr>
      </w:pPr>
    </w:p>
    <w:p w:rsidR="003625F2" w:rsidRDefault="003625F2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3625F2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494" w:rsidRDefault="004E2494"/>
    <w:sectPr w:rsidR="004E2494" w:rsidSect="00E13CF8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3"/>
    <w:rsid w:val="003625F2"/>
    <w:rsid w:val="004E2494"/>
    <w:rsid w:val="00681C25"/>
    <w:rsid w:val="00693D53"/>
    <w:rsid w:val="008C5CA3"/>
    <w:rsid w:val="00A47941"/>
    <w:rsid w:val="00AB2093"/>
    <w:rsid w:val="00BB35E1"/>
    <w:rsid w:val="00DE189E"/>
    <w:rsid w:val="00E1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8F5B"/>
  <w15:chartTrackingRefBased/>
  <w15:docId w15:val="{347B2A5F-48B5-400B-80FA-7CE09D62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25F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25F2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625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Akapitzlist">
    <w:name w:val="List Paragraph"/>
    <w:basedOn w:val="Normalny"/>
    <w:uiPriority w:val="34"/>
    <w:qFormat/>
    <w:rsid w:val="0068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2021-02-01T09:47:00Z</dcterms:created>
  <dcterms:modified xsi:type="dcterms:W3CDTF">2021-02-01T10:15:00Z</dcterms:modified>
</cp:coreProperties>
</file>