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C" w:rsidRDefault="007A47FC" w:rsidP="007A47FC">
      <w:pPr>
        <w:pStyle w:val="NormalnyWeb"/>
        <w:pageBreakBefore/>
        <w:spacing w:after="0"/>
        <w:jc w:val="center"/>
      </w:pPr>
      <w:r>
        <w:rPr>
          <w:b/>
          <w:bCs/>
        </w:rPr>
        <w:t>ZARZĄDZENIE Nr 3/2017</w:t>
      </w:r>
    </w:p>
    <w:p w:rsidR="007A47FC" w:rsidRDefault="007A47FC" w:rsidP="007A47FC">
      <w:pPr>
        <w:pStyle w:val="NormalnyWeb"/>
        <w:spacing w:after="0"/>
        <w:jc w:val="center"/>
      </w:pPr>
      <w:r>
        <w:t>Dyrektora Szkoły Podstawowej nr 46 w Częstochowie</w:t>
      </w:r>
    </w:p>
    <w:p w:rsidR="007A47FC" w:rsidRDefault="007A47FC" w:rsidP="007A47FC">
      <w:pPr>
        <w:pStyle w:val="NormalnyWeb"/>
        <w:spacing w:after="0"/>
        <w:jc w:val="center"/>
      </w:pPr>
      <w:r>
        <w:t>z dnia 1 września 2017 r.</w:t>
      </w:r>
    </w:p>
    <w:p w:rsidR="007A47FC" w:rsidRDefault="007A47FC" w:rsidP="007A47FC">
      <w:pPr>
        <w:pStyle w:val="NormalnyWeb"/>
        <w:spacing w:after="0"/>
        <w:jc w:val="center"/>
      </w:pPr>
    </w:p>
    <w:p w:rsidR="007A47FC" w:rsidRDefault="007A47FC" w:rsidP="007A47FC">
      <w:pPr>
        <w:pStyle w:val="NormalnyWeb"/>
        <w:spacing w:after="0"/>
        <w:jc w:val="center"/>
      </w:pPr>
      <w:r>
        <w:t>w sprawie organizacji ustalenia opłat za posiłki wydawane w Szkole Podstawowej nr 46 w Częstochowie i rozprowadzania produktów mlecznych, warzyw i owoców w roku szkolnym 2017/2018</w:t>
      </w:r>
    </w:p>
    <w:p w:rsidR="007A47FC" w:rsidRDefault="007A47FC" w:rsidP="007A47FC">
      <w:pPr>
        <w:pStyle w:val="NormalnyWeb"/>
        <w:spacing w:after="0"/>
        <w:jc w:val="center"/>
      </w:pPr>
      <w:r>
        <w:rPr>
          <w:b/>
          <w:bCs/>
        </w:rPr>
        <w:t>zarządzam</w:t>
      </w:r>
      <w:r>
        <w:t>, co następuje:</w:t>
      </w:r>
    </w:p>
    <w:p w:rsidR="007A47FC" w:rsidRDefault="007A47FC" w:rsidP="007A47FC">
      <w:pPr>
        <w:pStyle w:val="NormalnyWeb"/>
        <w:spacing w:after="0"/>
      </w:pPr>
      <w:r>
        <w:t>§ 1. Ustalam następujące wysokości opłat za spożywanie posiłków przez uczniów Szkoły Podstawowej nr 46 w Częstochowie:</w:t>
      </w:r>
    </w:p>
    <w:p w:rsidR="007A47FC" w:rsidRDefault="007A47FC" w:rsidP="007A47FC">
      <w:pPr>
        <w:pStyle w:val="NormalnyWeb"/>
        <w:numPr>
          <w:ilvl w:val="1"/>
          <w:numId w:val="1"/>
        </w:numPr>
        <w:spacing w:after="0"/>
      </w:pPr>
      <w:r>
        <w:t xml:space="preserve">kwota jednostkowa za posiłek w wysokości </w:t>
      </w:r>
      <w:r>
        <w:rPr>
          <w:sz w:val="44"/>
          <w:szCs w:val="44"/>
        </w:rPr>
        <w:t>2,70</w:t>
      </w:r>
      <w:r>
        <w:t xml:space="preserve"> złotych;</w:t>
      </w:r>
    </w:p>
    <w:p w:rsidR="007A47FC" w:rsidRDefault="007A47FC" w:rsidP="007A47FC">
      <w:pPr>
        <w:pStyle w:val="NormalnyWeb"/>
        <w:numPr>
          <w:ilvl w:val="1"/>
          <w:numId w:val="1"/>
        </w:numPr>
        <w:spacing w:after="0"/>
      </w:pPr>
      <w:r>
        <w:t xml:space="preserve">opłata miesięczna za spożywanie herbaty w wysokości </w:t>
      </w:r>
      <w:r>
        <w:rPr>
          <w:sz w:val="44"/>
          <w:szCs w:val="44"/>
        </w:rPr>
        <w:t>2,00</w:t>
      </w:r>
      <w:r>
        <w:t xml:space="preserve"> złote.</w:t>
      </w:r>
    </w:p>
    <w:p w:rsidR="007A47FC" w:rsidRDefault="007A47FC" w:rsidP="007A47FC">
      <w:pPr>
        <w:pStyle w:val="NormalnyWeb"/>
        <w:spacing w:after="0"/>
      </w:pPr>
      <w:r>
        <w:t xml:space="preserve">§ 2. Wymienione opłaty są wnoszone na rachunek bankowy city handlowy Bank Handlowy w Warszawie </w:t>
      </w:r>
      <w:proofErr w:type="spellStart"/>
      <w:r>
        <w:t>s.a</w:t>
      </w:r>
      <w:proofErr w:type="spellEnd"/>
      <w:r>
        <w:t xml:space="preserve"> nr </w:t>
      </w:r>
      <w:r>
        <w:rPr>
          <w:rFonts w:ascii="Calibri" w:hAnsi="Calibri"/>
          <w:b/>
          <w:bCs/>
        </w:rPr>
        <w:t>95 1030 11040 0000 000 93163001</w:t>
      </w:r>
    </w:p>
    <w:p w:rsidR="007A47FC" w:rsidRDefault="007A47FC" w:rsidP="007A47FC">
      <w:pPr>
        <w:pStyle w:val="NormalnyWeb"/>
        <w:numPr>
          <w:ilvl w:val="1"/>
          <w:numId w:val="2"/>
        </w:numPr>
        <w:spacing w:after="0"/>
      </w:pPr>
      <w:r>
        <w:t xml:space="preserve">Opłaty są wnoszone od 25 danego miesiąca do 10 kolejnego miesiąca. </w:t>
      </w:r>
      <w:r>
        <w:rPr>
          <w:u w:val="single"/>
        </w:rPr>
        <w:t>Za każdy dzień zwłoki w płatności są naliczane ustawowe odsetki.</w:t>
      </w:r>
    </w:p>
    <w:p w:rsidR="007A47FC" w:rsidRDefault="007A47FC" w:rsidP="007A47FC">
      <w:pPr>
        <w:pStyle w:val="NormalnyWeb"/>
        <w:numPr>
          <w:ilvl w:val="1"/>
          <w:numId w:val="2"/>
        </w:numPr>
        <w:spacing w:after="0"/>
      </w:pPr>
      <w:r>
        <w:t>Na podstawie obowiązującej stawki intendent szkoły p. Aleksandra Gruszczyńska ustala tygodniowy jadłospis przedstawiany do zatwierdzenia dyrektorowi szkoły.</w:t>
      </w:r>
    </w:p>
    <w:p w:rsidR="007A47FC" w:rsidRDefault="007A47FC" w:rsidP="007A47FC">
      <w:pPr>
        <w:pStyle w:val="NormalnyWeb"/>
        <w:spacing w:after="0"/>
      </w:pPr>
      <w:r>
        <w:t xml:space="preserve">§ 3. Koordynatorem dystrybucji warzyw i owoców jest wychowawca świetlicy szkolnej p. Agata </w:t>
      </w:r>
      <w:proofErr w:type="spellStart"/>
      <w:r>
        <w:t>Rytwińska-Jarosz</w:t>
      </w:r>
      <w:proofErr w:type="spellEnd"/>
      <w:r>
        <w:t>.</w:t>
      </w:r>
    </w:p>
    <w:p w:rsidR="007A47FC" w:rsidRDefault="007A47FC" w:rsidP="007A47FC">
      <w:pPr>
        <w:pStyle w:val="NormalnyWeb"/>
        <w:spacing w:after="0"/>
      </w:pPr>
      <w:r>
        <w:t>3.1. Szczegółową dokumentację, w ścisłym porozumieniu z kucharką, z wyszczególnieniem: klasy, imion i nazwisk dzieci, obecności uczniów w szkole prowadzi koordynator akcji.</w:t>
      </w:r>
    </w:p>
    <w:p w:rsidR="007A47FC" w:rsidRDefault="007A47FC" w:rsidP="007A47FC">
      <w:pPr>
        <w:pStyle w:val="NormalnyWeb"/>
        <w:spacing w:after="0"/>
      </w:pPr>
      <w:r>
        <w:t xml:space="preserve">3.2. Dostarczone do Szkoły produkty przyjmuje za pokwitowaniem kucharka szkolna p. Mirosława </w:t>
      </w:r>
      <w:proofErr w:type="spellStart"/>
      <w:r>
        <w:t>Statowska</w:t>
      </w:r>
      <w:proofErr w:type="spellEnd"/>
      <w:r>
        <w:t>; przekazuje liczbę produktów koordynatorowi akcji, który przy współpracy z wychowawcami rozprowadza je do klas edukacji wczesnoszkolnej.</w:t>
      </w:r>
    </w:p>
    <w:p w:rsidR="007A47FC" w:rsidRDefault="007A47FC" w:rsidP="007A47FC">
      <w:pPr>
        <w:pStyle w:val="NormalnyWeb"/>
        <w:spacing w:after="0"/>
      </w:pPr>
      <w:r>
        <w:t>3.3. W dokumentacji odnotowuje się nieobecność dziecka lub ucznia w szkole.</w:t>
      </w:r>
    </w:p>
    <w:p w:rsidR="007A47FC" w:rsidRDefault="007A47FC" w:rsidP="007A47FC">
      <w:pPr>
        <w:pStyle w:val="NormalnyWeb"/>
        <w:spacing w:after="0"/>
      </w:pPr>
      <w:r>
        <w:t xml:space="preserve">§ 4. Wpłatę za produkty mleczne od dzieci przyjmują wychowawcy klas i wpłacają do wychowawcy świetlicy </w:t>
      </w:r>
      <w:proofErr w:type="spellStart"/>
      <w:r>
        <w:t>p.Agnieszki</w:t>
      </w:r>
      <w:proofErr w:type="spellEnd"/>
      <w:r>
        <w:t xml:space="preserve"> Górnik, która jest koordynatorem akcji.</w:t>
      </w:r>
    </w:p>
    <w:p w:rsidR="007A47FC" w:rsidRDefault="007A47FC" w:rsidP="007A47FC">
      <w:pPr>
        <w:pStyle w:val="NormalnyWeb"/>
        <w:numPr>
          <w:ilvl w:val="1"/>
          <w:numId w:val="3"/>
        </w:numPr>
        <w:spacing w:after="0"/>
      </w:pPr>
      <w:r>
        <w:t>Wychowawca świetlicy wpłaca kwotę miesięczną do sekretariatu szkoły i otrzymuje potwierdzenie wpłaty na druku KP.</w:t>
      </w:r>
    </w:p>
    <w:p w:rsidR="007A47FC" w:rsidRDefault="007A47FC" w:rsidP="007A47FC">
      <w:pPr>
        <w:pStyle w:val="NormalnyWeb"/>
        <w:numPr>
          <w:ilvl w:val="1"/>
          <w:numId w:val="3"/>
        </w:numPr>
        <w:spacing w:after="0"/>
      </w:pPr>
      <w:r>
        <w:t>Szczegółową dokumentację z wyszczególnieniem: klasy, imion i nazwisk dzieci, terminem wpłaty, rodzajem mleka prowadzi koordynator akcji.</w:t>
      </w:r>
    </w:p>
    <w:p w:rsidR="007A47FC" w:rsidRDefault="007A47FC" w:rsidP="007A47FC">
      <w:pPr>
        <w:pStyle w:val="NormalnyWeb"/>
        <w:numPr>
          <w:ilvl w:val="1"/>
          <w:numId w:val="3"/>
        </w:numPr>
        <w:spacing w:after="0"/>
      </w:pPr>
      <w:r>
        <w:lastRenderedPageBreak/>
        <w:t>Koordynator rozlicza się z wniesionych przez dzieci opłat z sekretariatem szkoły.</w:t>
      </w:r>
    </w:p>
    <w:p w:rsidR="007A47FC" w:rsidRDefault="007A47FC" w:rsidP="007A47FC">
      <w:pPr>
        <w:pStyle w:val="NormalnyWeb"/>
        <w:numPr>
          <w:ilvl w:val="1"/>
          <w:numId w:val="3"/>
        </w:numPr>
        <w:spacing w:after="0"/>
      </w:pPr>
      <w:r>
        <w:t xml:space="preserve">Koordynator przekazuje dzieciom kartoniki z mlekiem w ilości zgodnej z wniesioną opłatą w wyznaczone dni o </w:t>
      </w:r>
      <w:r>
        <w:rPr>
          <w:sz w:val="44"/>
          <w:szCs w:val="44"/>
        </w:rPr>
        <w:t>godz.12.30</w:t>
      </w:r>
    </w:p>
    <w:p w:rsidR="007A47FC" w:rsidRDefault="007A47FC" w:rsidP="007A47FC">
      <w:pPr>
        <w:pStyle w:val="NormalnyWeb"/>
        <w:numPr>
          <w:ilvl w:val="1"/>
          <w:numId w:val="3"/>
        </w:numPr>
        <w:spacing w:after="0"/>
      </w:pPr>
      <w:r>
        <w:t>Wychowawcy klas o powyższych ustaleniach powiadamiają rodziców uczniów.</w:t>
      </w:r>
    </w:p>
    <w:p w:rsidR="007A47FC" w:rsidRDefault="007A47FC" w:rsidP="007A47FC">
      <w:pPr>
        <w:pStyle w:val="NormalnyWeb"/>
        <w:spacing w:after="0"/>
      </w:pPr>
      <w:r>
        <w:t>§ 5. Zobowiązuję wymienionych pracowników do ścisłego przestrzegania zapisów niniejszego zarządzenia.</w:t>
      </w:r>
    </w:p>
    <w:p w:rsidR="007A47FC" w:rsidRDefault="007A47FC" w:rsidP="007A47FC">
      <w:pPr>
        <w:pStyle w:val="NormalnyWeb"/>
        <w:spacing w:after="0"/>
      </w:pPr>
      <w:r>
        <w:t>Przyjęłam do wiadomości</w:t>
      </w:r>
    </w:p>
    <w:p w:rsidR="007A47FC" w:rsidRDefault="007A47FC" w:rsidP="007A47FC">
      <w:pPr>
        <w:pStyle w:val="NormalnyWeb"/>
        <w:spacing w:after="0"/>
      </w:pPr>
      <w:r>
        <w:t>…………………………………….</w:t>
      </w:r>
    </w:p>
    <w:p w:rsidR="007A47FC" w:rsidRDefault="007A47FC" w:rsidP="007A47FC">
      <w:pPr>
        <w:pStyle w:val="NormalnyWeb"/>
        <w:spacing w:after="0"/>
      </w:pPr>
      <w:r>
        <w:rPr>
          <w:sz w:val="16"/>
          <w:szCs w:val="16"/>
        </w:rPr>
        <w:t>Przewodnicząca Rady Rodziców</w:t>
      </w:r>
    </w:p>
    <w:p w:rsidR="00322A16" w:rsidRDefault="00322A16"/>
    <w:sectPr w:rsidR="00322A16" w:rsidSect="0032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0B"/>
    <w:multiLevelType w:val="multilevel"/>
    <w:tmpl w:val="7808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B137D"/>
    <w:multiLevelType w:val="multilevel"/>
    <w:tmpl w:val="CC8C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87F56"/>
    <w:multiLevelType w:val="multilevel"/>
    <w:tmpl w:val="D95AD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A47FC"/>
    <w:rsid w:val="00322A16"/>
    <w:rsid w:val="007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7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2017-11-12T10:16:00Z</dcterms:created>
  <dcterms:modified xsi:type="dcterms:W3CDTF">2017-11-12T10:16:00Z</dcterms:modified>
</cp:coreProperties>
</file>