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40" w:rsidRDefault="00FF1940"/>
    <w:p w:rsidR="0066459B" w:rsidRPr="00B46F49" w:rsidRDefault="0010527D" w:rsidP="0066459B">
      <w:pPr>
        <w:pStyle w:val="Standarduser"/>
        <w:spacing w:after="0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Zarządzenie nr 20</w:t>
      </w:r>
      <w:r w:rsidR="0066459B" w:rsidRPr="00B46F49">
        <w:rPr>
          <w:rFonts w:ascii="Times New Roman" w:hAnsi="Times New Roman"/>
          <w:b/>
          <w:color w:val="333333"/>
          <w:sz w:val="24"/>
          <w:szCs w:val="24"/>
          <w:lang w:eastAsia="pl-PL"/>
        </w:rPr>
        <w:t>/2017</w:t>
      </w:r>
      <w:r w:rsidR="00B46F49" w:rsidRPr="00B46F49">
        <w:rPr>
          <w:rFonts w:ascii="Times New Roman" w:hAnsi="Times New Roman"/>
          <w:b/>
          <w:color w:val="333333"/>
          <w:sz w:val="24"/>
          <w:szCs w:val="24"/>
          <w:lang w:eastAsia="pl-PL"/>
        </w:rPr>
        <w:t>/2018</w:t>
      </w:r>
      <w:r w:rsidR="00337342" w:rsidRPr="00B46F49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</w:t>
      </w:r>
    </w:p>
    <w:p w:rsidR="0066459B" w:rsidRPr="00B46F49" w:rsidRDefault="0066459B" w:rsidP="0066459B">
      <w:pPr>
        <w:pStyle w:val="Standarduser"/>
        <w:spacing w:after="0"/>
        <w:jc w:val="center"/>
        <w:rPr>
          <w:rFonts w:ascii="Times New Roman" w:hAnsi="Times New Roman"/>
          <w:sz w:val="24"/>
          <w:szCs w:val="24"/>
        </w:rPr>
      </w:pPr>
      <w:r w:rsidRPr="00B46F49">
        <w:rPr>
          <w:rFonts w:ascii="Times New Roman" w:hAnsi="Times New Roman"/>
          <w:b/>
          <w:color w:val="333333"/>
          <w:sz w:val="24"/>
          <w:szCs w:val="24"/>
          <w:lang w:eastAsia="pl-PL"/>
        </w:rPr>
        <w:t>Dyrektora Szkoły Podstawowej nr 46 w Częstochowie</w:t>
      </w:r>
    </w:p>
    <w:p w:rsidR="0066459B" w:rsidRPr="00B46F49" w:rsidRDefault="0066459B" w:rsidP="0066459B">
      <w:pPr>
        <w:pStyle w:val="Standarduser"/>
        <w:spacing w:after="0"/>
        <w:jc w:val="center"/>
        <w:rPr>
          <w:rFonts w:ascii="Times New Roman" w:hAnsi="Times New Roman"/>
          <w:sz w:val="24"/>
          <w:szCs w:val="24"/>
        </w:rPr>
      </w:pPr>
      <w:r w:rsidRPr="00B46F49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 dnia </w:t>
      </w:r>
      <w:r w:rsidR="0010527D">
        <w:rPr>
          <w:rFonts w:ascii="Times New Roman" w:hAnsi="Times New Roman"/>
          <w:b/>
          <w:color w:val="333333"/>
          <w:sz w:val="24"/>
          <w:szCs w:val="24"/>
          <w:lang w:eastAsia="pl-PL"/>
        </w:rPr>
        <w:t>19</w:t>
      </w:r>
      <w:r w:rsidR="00506937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kwietnia</w:t>
      </w:r>
      <w:r w:rsidR="00B46F49" w:rsidRPr="00B46F49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2018</w:t>
      </w:r>
      <w:r w:rsidRPr="00B46F49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r.</w:t>
      </w:r>
    </w:p>
    <w:p w:rsidR="0010527D" w:rsidRDefault="00456F94" w:rsidP="0066459B">
      <w:pPr>
        <w:pStyle w:val="imaligncenter"/>
        <w:spacing w:before="0" w:beforeAutospacing="0" w:after="0" w:afterAutospacing="0"/>
        <w:jc w:val="center"/>
        <w:rPr>
          <w:rStyle w:val="ff2"/>
          <w:rFonts w:ascii="Times New Roman" w:hAnsi="Times New Roman" w:cs="Times New Roman"/>
          <w:bCs/>
        </w:rPr>
      </w:pPr>
      <w:r w:rsidRPr="00B46F49">
        <w:rPr>
          <w:rStyle w:val="ff2"/>
          <w:rFonts w:ascii="Times New Roman" w:hAnsi="Times New Roman" w:cs="Times New Roman"/>
          <w:bCs/>
        </w:rPr>
        <w:t xml:space="preserve">w </w:t>
      </w:r>
      <w:r w:rsidR="00E96E8F" w:rsidRPr="00B46F49">
        <w:rPr>
          <w:rStyle w:val="ff2"/>
          <w:rFonts w:ascii="Times New Roman" w:hAnsi="Times New Roman" w:cs="Times New Roman"/>
          <w:bCs/>
        </w:rPr>
        <w:t xml:space="preserve">sprawie </w:t>
      </w:r>
      <w:r w:rsidR="0010527D">
        <w:rPr>
          <w:rStyle w:val="ff2"/>
          <w:rFonts w:ascii="Times New Roman" w:hAnsi="Times New Roman" w:cs="Times New Roman"/>
          <w:bCs/>
        </w:rPr>
        <w:t xml:space="preserve">zmian i aktualizacji regulaminu wynagradzania pracowników </w:t>
      </w:r>
    </w:p>
    <w:p w:rsidR="0066459B" w:rsidRPr="00B46F49" w:rsidRDefault="0010527D" w:rsidP="0066459B">
      <w:pPr>
        <w:pStyle w:val="imaligncenter"/>
        <w:spacing w:before="0" w:beforeAutospacing="0" w:after="0" w:afterAutospacing="0"/>
        <w:jc w:val="center"/>
        <w:rPr>
          <w:rStyle w:val="ff2"/>
          <w:rFonts w:ascii="Times New Roman" w:hAnsi="Times New Roman" w:cs="Times New Roman"/>
          <w:bCs/>
        </w:rPr>
      </w:pPr>
      <w:r>
        <w:rPr>
          <w:rStyle w:val="ff2"/>
          <w:rFonts w:ascii="Times New Roman" w:hAnsi="Times New Roman" w:cs="Times New Roman"/>
          <w:bCs/>
        </w:rPr>
        <w:t>Szkoły Podstawowej nr 46 w Częstochowie</w:t>
      </w:r>
    </w:p>
    <w:p w:rsidR="0066459B" w:rsidRPr="009F48E6" w:rsidRDefault="00456F94" w:rsidP="009F48E6">
      <w:pPr>
        <w:pStyle w:val="imaligncenter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B46F49">
        <w:rPr>
          <w:rStyle w:val="ff2"/>
          <w:rFonts w:ascii="Times New Roman" w:hAnsi="Times New Roman" w:cs="Times New Roman"/>
          <w:bCs/>
        </w:rPr>
        <w:t xml:space="preserve"> </w:t>
      </w:r>
    </w:p>
    <w:p w:rsidR="009F48E6" w:rsidRDefault="0066459B" w:rsidP="009F48E6">
      <w:pPr>
        <w:rPr>
          <w:rFonts w:ascii="Times New Roman" w:hAnsi="Times New Roman" w:cs="Times New Roman"/>
          <w:b/>
          <w:bCs/>
          <w:i/>
        </w:rPr>
      </w:pPr>
      <w:r w:rsidRPr="00B46F49">
        <w:rPr>
          <w:rFonts w:ascii="Times New Roman" w:hAnsi="Times New Roman" w:cs="Times New Roman"/>
          <w:b/>
          <w:bCs/>
          <w:i/>
        </w:rPr>
        <w:t>Na podstawie:</w:t>
      </w:r>
    </w:p>
    <w:p w:rsidR="00981794" w:rsidRPr="00981794" w:rsidRDefault="0010527D" w:rsidP="0066459B">
      <w:pPr>
        <w:pStyle w:val="imaligncenter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§ 1 Uchwały nr 150.XV.2015 z dnia 24 września 2015r.  Rady Miasta Częstochowy w sprawie wysokości oraz szczególnych warunków przyznawania dodatków: motywacyjnego, funkcyjnego, za wysługę lat i warunki pracy…(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Dz.Urz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. województwa śląskiego, poz.4825 z dnia 28 września 2015r. z późniejszymi zmianami); </w:t>
      </w:r>
      <w:r w:rsidR="00A54299">
        <w:rPr>
          <w:rFonts w:ascii="Times New Roman" w:hAnsi="Times New Roman" w:cs="Times New Roman"/>
          <w:i/>
          <w:color w:val="000000" w:themeColor="text1"/>
        </w:rPr>
        <w:t>Rozporządzenia Ministra Edukacji Narodowej z dnia 26 marca 2018r. zmieniającego wysokości minimalnych stawek wynagrodzenia zasadniczego nauczycieli (Dz.U, poz. 638 z dnia 29 marca 2018r.)</w:t>
      </w:r>
    </w:p>
    <w:p w:rsidR="0066459B" w:rsidRPr="00981794" w:rsidRDefault="0066459B" w:rsidP="0066459B">
      <w:pPr>
        <w:pStyle w:val="imaligncenter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981794">
        <w:rPr>
          <w:rFonts w:ascii="Times New Roman" w:hAnsi="Times New Roman" w:cs="Times New Roman"/>
          <w:color w:val="000000" w:themeColor="text1"/>
        </w:rPr>
        <w:t>zarządzam co następuje:</w:t>
      </w:r>
    </w:p>
    <w:p w:rsidR="00CE1EBC" w:rsidRPr="00B46F49" w:rsidRDefault="00CE1EBC" w:rsidP="00CE1EBC">
      <w:pPr>
        <w:jc w:val="both"/>
        <w:rPr>
          <w:rFonts w:ascii="Times New Roman" w:hAnsi="Times New Roman" w:cs="Times New Roman"/>
        </w:rPr>
      </w:pPr>
    </w:p>
    <w:p w:rsidR="00FE226A" w:rsidRDefault="004D6AE3" w:rsidP="00FE226A">
      <w:pPr>
        <w:pStyle w:val="NormalnyWeb"/>
        <w:spacing w:before="0" w:beforeAutospacing="0" w:after="0" w:line="386" w:lineRule="atLeast"/>
        <w:ind w:left="720"/>
        <w:rPr>
          <w:rStyle w:val="Pogrubienie"/>
          <w:b w:val="0"/>
          <w:color w:val="333333"/>
        </w:rPr>
      </w:pPr>
      <w:r>
        <w:rPr>
          <w:rStyle w:val="Pogrubienie"/>
          <w:b w:val="0"/>
          <w:color w:val="333333"/>
        </w:rPr>
        <w:t xml:space="preserve">                                                             § 1</w:t>
      </w:r>
    </w:p>
    <w:p w:rsidR="00506937" w:rsidRPr="00506937" w:rsidRDefault="00A54299" w:rsidP="00A54299">
      <w:pPr>
        <w:pStyle w:val="NormalnyWeb"/>
        <w:spacing w:before="0" w:beforeAutospacing="0" w:after="0" w:line="386" w:lineRule="atLeast"/>
        <w:jc w:val="both"/>
        <w:rPr>
          <w:bCs/>
          <w:color w:val="333333"/>
        </w:rPr>
      </w:pPr>
      <w:r>
        <w:t xml:space="preserve">Następuje zmiana treści załącznika nr 1 do regulaminu wynagradzania nauczycieli z dnia </w:t>
      </w:r>
      <w:r w:rsidR="001D124B">
        <w:t>5 stycznia 2010r. – wysokość minimalnych stawek wynagradzania zasadniczego nauczycieli.</w:t>
      </w:r>
    </w:p>
    <w:p w:rsidR="00506937" w:rsidRPr="00506937" w:rsidRDefault="00506937" w:rsidP="00506937">
      <w:pPr>
        <w:pStyle w:val="NormalnyWeb"/>
        <w:spacing w:before="0" w:beforeAutospacing="0" w:after="0" w:line="386" w:lineRule="atLeast"/>
        <w:ind w:left="720"/>
        <w:jc w:val="both"/>
        <w:rPr>
          <w:rStyle w:val="Pogrubienie"/>
          <w:b w:val="0"/>
          <w:color w:val="333333"/>
        </w:rPr>
      </w:pPr>
    </w:p>
    <w:p w:rsidR="002F3E60" w:rsidRDefault="00506937" w:rsidP="002F3E60">
      <w:pPr>
        <w:pStyle w:val="NormalnyWeb"/>
        <w:spacing w:before="0" w:beforeAutospacing="0" w:after="0" w:line="386" w:lineRule="atLeast"/>
        <w:ind w:left="720"/>
        <w:rPr>
          <w:rStyle w:val="Pogrubienie"/>
          <w:b w:val="0"/>
          <w:color w:val="333333"/>
        </w:rPr>
      </w:pPr>
      <w:r>
        <w:rPr>
          <w:rStyle w:val="Pogrubienie"/>
          <w:b w:val="0"/>
          <w:color w:val="333333"/>
        </w:rPr>
        <w:t xml:space="preserve">                                                             § 2</w:t>
      </w:r>
    </w:p>
    <w:p w:rsidR="001D124B" w:rsidRPr="001D124B" w:rsidRDefault="001D124B" w:rsidP="001D124B">
      <w:pPr>
        <w:pStyle w:val="Akapitzlist"/>
        <w:widowControl/>
        <w:numPr>
          <w:ilvl w:val="0"/>
          <w:numId w:val="17"/>
        </w:numPr>
        <w:suppressAutoHyphens w:val="0"/>
        <w:autoSpaceDN/>
        <w:spacing w:line="386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 w:rsidRPr="001D124B">
        <w:rPr>
          <w:rFonts w:ascii="Times New Roman" w:eastAsia="Times New Roman" w:hAnsi="Times New Roman" w:cs="Times New Roman"/>
          <w:bCs/>
          <w:color w:val="333333"/>
          <w:kern w:val="0"/>
          <w:lang w:eastAsia="pl-PL" w:bidi="ar-SA"/>
        </w:rPr>
        <w:t>Następuje zmiana treści załącznika nr 2 do regulaminu wynagradzania nauczycieli z dnia 5 stycznia 2010r.</w:t>
      </w:r>
      <w:r w:rsidR="00383815" w:rsidRPr="001D124B">
        <w:rPr>
          <w:rFonts w:ascii="Times New Roman" w:eastAsia="Times New Roman" w:hAnsi="Times New Roman" w:cs="Times New Roman"/>
          <w:bCs/>
          <w:color w:val="333333"/>
          <w:kern w:val="0"/>
          <w:lang w:eastAsia="pl-PL" w:bidi="ar-SA"/>
        </w:rPr>
        <w:t xml:space="preserve"> </w:t>
      </w:r>
    </w:p>
    <w:p w:rsidR="001D124B" w:rsidRPr="001D124B" w:rsidRDefault="001D124B" w:rsidP="001D124B">
      <w:pPr>
        <w:pStyle w:val="Akapitzlist"/>
        <w:widowControl/>
        <w:numPr>
          <w:ilvl w:val="0"/>
          <w:numId w:val="17"/>
        </w:numPr>
        <w:suppressAutoHyphens w:val="0"/>
        <w:autoSpaceDN/>
        <w:spacing w:line="386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color w:val="333333"/>
          <w:kern w:val="0"/>
          <w:lang w:eastAsia="pl-PL" w:bidi="ar-SA"/>
        </w:rPr>
        <w:t>W tabeli dodatków funkcyjnych nauczycieli ust. 2 miesięczna wysokość dodatku dla opie</w:t>
      </w:r>
      <w:r w:rsidR="007211DA">
        <w:rPr>
          <w:rFonts w:ascii="Times New Roman" w:eastAsia="Times New Roman" w:hAnsi="Times New Roman" w:cs="Times New Roman"/>
          <w:bCs/>
          <w:color w:val="333333"/>
          <w:kern w:val="0"/>
          <w:lang w:eastAsia="pl-PL" w:bidi="ar-SA"/>
        </w:rPr>
        <w:t>kuna stażu wynosi 13,76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kern w:val="0"/>
          <w:lang w:eastAsia="pl-PL" w:bidi="ar-SA"/>
        </w:rPr>
        <w:t xml:space="preserve"> złotych.</w:t>
      </w:r>
    </w:p>
    <w:p w:rsidR="001D124B" w:rsidRDefault="001D124B" w:rsidP="001D124B">
      <w:pPr>
        <w:widowControl/>
        <w:suppressAutoHyphens w:val="0"/>
        <w:autoSpaceDN/>
        <w:spacing w:line="386" w:lineRule="atLeast"/>
        <w:jc w:val="center"/>
        <w:textAlignment w:val="auto"/>
        <w:rPr>
          <w:rFonts w:ascii="Times New Roman" w:eastAsia="Times New Roman" w:hAnsi="Times New Roman" w:cs="Times New Roman"/>
          <w:bCs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color w:val="333333"/>
          <w:kern w:val="0"/>
          <w:lang w:eastAsia="pl-PL" w:bidi="ar-SA"/>
        </w:rPr>
        <w:t>§ 3</w:t>
      </w:r>
    </w:p>
    <w:p w:rsidR="001D124B" w:rsidRDefault="001D124B" w:rsidP="001D124B">
      <w:pPr>
        <w:pStyle w:val="Akapitzlist"/>
        <w:widowControl/>
        <w:numPr>
          <w:ilvl w:val="0"/>
          <w:numId w:val="18"/>
        </w:numPr>
        <w:suppressAutoHyphens w:val="0"/>
        <w:autoSpaceDN/>
        <w:spacing w:line="386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Następuje zmiana treści załącznika nr 3 do regulaminu nauczycieli z dnia 5 stycznia 2010r.</w:t>
      </w:r>
    </w:p>
    <w:p w:rsidR="001D124B" w:rsidRDefault="001D124B" w:rsidP="001D124B">
      <w:pPr>
        <w:pStyle w:val="Akapitzlist"/>
        <w:widowControl/>
        <w:numPr>
          <w:ilvl w:val="0"/>
          <w:numId w:val="18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Zmianie ulegają wysokości procentowej oceny zadań wykonywanych przez nauczyciela z 4% na </w:t>
      </w:r>
      <w:r w:rsidR="00035B53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 1% do 92% w wymiarze maksymalnym.</w:t>
      </w:r>
    </w:p>
    <w:p w:rsidR="00035B53" w:rsidRDefault="00035B53" w:rsidP="001D124B">
      <w:pPr>
        <w:pStyle w:val="Akapitzlist"/>
        <w:widowControl/>
        <w:numPr>
          <w:ilvl w:val="0"/>
          <w:numId w:val="18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ust. 1.1 otrzymuje brzmienie:</w:t>
      </w:r>
    </w:p>
    <w:p w:rsidR="00035B53" w:rsidRDefault="00035B53" w:rsidP="00035B53">
      <w:pPr>
        <w:pStyle w:val="Akapitzlist"/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„Przyznanie dodatku motywacyjnego dla nauczyciela następuje w przypadku osiągnięcia minimalnej wysokości 8% co odpowiada kwocie 220,23 złote”</w:t>
      </w:r>
    </w:p>
    <w:p w:rsidR="00035B53" w:rsidRDefault="00035B53" w:rsidP="00035B53">
      <w:pPr>
        <w:pStyle w:val="Akapitzlist"/>
        <w:widowControl/>
        <w:numPr>
          <w:ilvl w:val="0"/>
          <w:numId w:val="18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S</w:t>
      </w:r>
      <w:r w:rsidRPr="00035B53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kreśla się §§ 2 i 3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</w:t>
      </w:r>
    </w:p>
    <w:p w:rsidR="00EA64B2" w:rsidRDefault="00035B53" w:rsidP="00EA64B2">
      <w:pPr>
        <w:pStyle w:val="Akapitzlist"/>
        <w:widowControl/>
        <w:numPr>
          <w:ilvl w:val="0"/>
          <w:numId w:val="18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Dodaje się ust. 1.2</w:t>
      </w:r>
      <w:r w:rsidR="00EA64B2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i 1.3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w następującym brzmieniu:</w:t>
      </w:r>
    </w:p>
    <w:p w:rsidR="00EA64B2" w:rsidRDefault="00EA64B2" w:rsidP="00EA64B2">
      <w:pPr>
        <w:pStyle w:val="Akapitzlist"/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„1.2. </w:t>
      </w:r>
      <w:r w:rsidRPr="00EA64B2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Maksymalna wysokość dodatku motywacyjnego wynosi 92% </w:t>
      </w:r>
      <w:r w:rsidR="0010095C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kwoty bazowej </w:t>
      </w:r>
      <w:r w:rsidRPr="00EA64B2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co odpowiada kwocie 2 532,68 złotych”</w:t>
      </w:r>
    </w:p>
    <w:p w:rsidR="00EA64B2" w:rsidRDefault="00EA64B2" w:rsidP="00EA64B2">
      <w:pPr>
        <w:pStyle w:val="Akapitzlist"/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„1.3. Dodatek motywacyjny przyznaje się od września do końca lutego każdego roku oraz od 1 marca do 31 sierpnia każdego roku wraz z uzasadnieniem ustnym lub pisemnym na wniosek zainteresowanego.”</w:t>
      </w:r>
    </w:p>
    <w:p w:rsidR="00EA64B2" w:rsidRDefault="00EA64B2" w:rsidP="00EA64B2">
      <w:pPr>
        <w:pStyle w:val="Akapitzlist"/>
        <w:widowControl/>
        <w:suppressAutoHyphens w:val="0"/>
        <w:autoSpaceDN/>
        <w:spacing w:line="386" w:lineRule="atLeast"/>
        <w:jc w:val="center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lastRenderedPageBreak/>
        <w:t xml:space="preserve">§ 3. </w:t>
      </w:r>
    </w:p>
    <w:p w:rsidR="00EA64B2" w:rsidRDefault="00EA64B2" w:rsidP="00EA64B2">
      <w:pPr>
        <w:pStyle w:val="Akapitzlist"/>
        <w:widowControl/>
        <w:numPr>
          <w:ilvl w:val="0"/>
          <w:numId w:val="20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 w:rsidRPr="00EA64B2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Zmianie ulega zapis §8.1 regulaminu wynagradzania pracowników niebędących nauczycielami zatrudnionymi w Szkole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Podstawowej nr 46 w Częstochowie z dnia 30 sierpnia 2013r.</w:t>
      </w:r>
    </w:p>
    <w:p w:rsidR="00EA64B2" w:rsidRDefault="00EA64B2" w:rsidP="00EA64B2">
      <w:pPr>
        <w:pStyle w:val="Akapitzlist"/>
        <w:widowControl/>
        <w:numPr>
          <w:ilvl w:val="0"/>
          <w:numId w:val="20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§ 8.1 otrzymuje brzmienie:</w:t>
      </w:r>
    </w:p>
    <w:p w:rsidR="00EA64B2" w:rsidRDefault="00EA64B2" w:rsidP="00EA64B2">
      <w:pPr>
        <w:pStyle w:val="Akapitzlist"/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„Tworzy się zakładowy fundusz premiowania pracowników administracji i obsługi szkoły w </w:t>
      </w:r>
      <w:r w:rsidR="00E07C65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wysokości do 20%”</w:t>
      </w:r>
    </w:p>
    <w:p w:rsidR="00E07C65" w:rsidRDefault="00E07C65" w:rsidP="00E07C65">
      <w:pPr>
        <w:pStyle w:val="Akapitzlist"/>
        <w:widowControl/>
        <w:numPr>
          <w:ilvl w:val="0"/>
          <w:numId w:val="20"/>
        </w:numPr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Do wymienionego § 8.1 dodaje się ust. 1 w brzmieniu:</w:t>
      </w:r>
    </w:p>
    <w:p w:rsidR="00E07C65" w:rsidRPr="00E07C65" w:rsidRDefault="00E07C65" w:rsidP="00E07C65">
      <w:pPr>
        <w:pStyle w:val="Akapitzlist"/>
        <w:widowControl/>
        <w:suppressAutoHyphens w:val="0"/>
        <w:autoSpaceDN/>
        <w:spacing w:line="386" w:lineRule="atLeast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„Miesięczna wysokość premii pracownika jest ściśle związana ze sposobem realizacji zadań wymienionych w załączniku nr 4 do regulaminu pracowników niebędących nauczycielami z dnia 30 sierpnia 2013r.”</w:t>
      </w:r>
    </w:p>
    <w:p w:rsidR="00FE226A" w:rsidRPr="00FE226A" w:rsidRDefault="00FE226A" w:rsidP="00FE226A">
      <w:pPr>
        <w:widowControl/>
        <w:suppressAutoHyphens w:val="0"/>
        <w:autoSpaceDN/>
        <w:spacing w:before="100" w:beforeAutospacing="1" w:line="38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                                           </w:t>
      </w:r>
      <w:r w:rsidR="005B35DC"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                             </w:t>
      </w:r>
      <w:r w:rsidR="001D124B"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§ 4</w:t>
      </w:r>
    </w:p>
    <w:p w:rsidR="00FE226A" w:rsidRPr="00FE226A" w:rsidRDefault="00FE226A" w:rsidP="00FE226A">
      <w:pPr>
        <w:widowControl/>
        <w:suppressAutoHyphens w:val="0"/>
        <w:autoSpaceDN/>
        <w:spacing w:before="100" w:beforeAutospacing="1" w:line="38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E226A"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Zarządzenie wchodzi w życie z dniem podpisania.</w:t>
      </w:r>
    </w:p>
    <w:p w:rsidR="000C3CFF" w:rsidRDefault="000C3CFF" w:rsidP="00774AB4">
      <w:pPr>
        <w:pStyle w:val="Textbody"/>
        <w:spacing w:after="0"/>
        <w:rPr>
          <w:rFonts w:ascii="Times New Roman" w:hAnsi="Times New Roman" w:cs="Times New Roman"/>
        </w:rPr>
      </w:pPr>
    </w:p>
    <w:p w:rsidR="000C3CFF" w:rsidRDefault="001A622B" w:rsidP="00774AB4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Przyjąłem do wiadomości – </w:t>
      </w:r>
      <w:r w:rsidR="00E07C65">
        <w:rPr>
          <w:rFonts w:ascii="Times New Roman" w:hAnsi="Times New Roman" w:cs="Times New Roman"/>
          <w:i/>
        </w:rPr>
        <w:t>podpisy wszystkich pracowników</w:t>
      </w:r>
      <w:r w:rsidR="000C3CFF">
        <w:rPr>
          <w:rFonts w:ascii="Times New Roman" w:hAnsi="Times New Roman" w:cs="Times New Roman"/>
        </w:rPr>
        <w:t>:</w:t>
      </w:r>
    </w:p>
    <w:p w:rsidR="001A622B" w:rsidRDefault="001A622B" w:rsidP="00774AB4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3CFF" w:rsidRDefault="000C3CFF" w:rsidP="00774AB4">
      <w:pPr>
        <w:pStyle w:val="Textbody"/>
        <w:spacing w:after="0"/>
        <w:rPr>
          <w:rFonts w:ascii="Times New Roman" w:hAnsi="Times New Roman" w:cs="Times New Roman"/>
        </w:rPr>
      </w:pPr>
    </w:p>
    <w:p w:rsidR="001A622B" w:rsidRDefault="001A622B" w:rsidP="00774AB4">
      <w:pPr>
        <w:pStyle w:val="Textbody"/>
        <w:spacing w:after="0"/>
        <w:rPr>
          <w:rFonts w:ascii="Times New Roman" w:hAnsi="Times New Roman" w:cs="Times New Roman"/>
        </w:rPr>
      </w:pPr>
    </w:p>
    <w:p w:rsidR="009F48E6" w:rsidRPr="009F48E6" w:rsidRDefault="008B56EF" w:rsidP="009F48E6">
      <w:pPr>
        <w:pStyle w:val="Standard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0C3CFF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 xml:space="preserve">                                           </w:t>
      </w:r>
      <w:r w:rsidR="00774AB4">
        <w:rPr>
          <w:rFonts w:ascii="Times New Roman" w:hAnsi="Times New Roman"/>
        </w:rPr>
        <w:t xml:space="preserve">                            </w:t>
      </w:r>
      <w:r w:rsidR="009F48E6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9F48E6" w:rsidRPr="009F48E6">
        <w:rPr>
          <w:rFonts w:ascii="Times New Roman" w:hAnsi="Times New Roman"/>
        </w:rPr>
        <w:t>(-)mgr  Janusz Sikorski</w:t>
      </w:r>
    </w:p>
    <w:p w:rsidR="009F48E6" w:rsidRPr="009F48E6" w:rsidRDefault="009F48E6" w:rsidP="009F48E6">
      <w:pPr>
        <w:pStyle w:val="Standard"/>
        <w:spacing w:after="0"/>
        <w:jc w:val="center"/>
        <w:rPr>
          <w:rFonts w:ascii="Times New Roman" w:hAnsi="Times New Roman"/>
        </w:rPr>
      </w:pPr>
      <w:r w:rsidRPr="009F48E6">
        <w:rPr>
          <w:rFonts w:ascii="Times New Roman" w:hAnsi="Times New Roman"/>
        </w:rPr>
        <w:t xml:space="preserve">    Dyrektor Szkoły Podstawowej nr 46 w Częstochowie</w:t>
      </w:r>
    </w:p>
    <w:p w:rsidR="00774AB4" w:rsidRPr="00774AB4" w:rsidRDefault="00774AB4" w:rsidP="009F48E6">
      <w:pPr>
        <w:jc w:val="right"/>
        <w:rPr>
          <w:rFonts w:ascii="Times New Roman" w:hAnsi="Times New Roman" w:cs="Times New Roman"/>
        </w:rPr>
      </w:pPr>
    </w:p>
    <w:sectPr w:rsidR="00774AB4" w:rsidRPr="00774AB4" w:rsidSect="008B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C4C"/>
    <w:multiLevelType w:val="hybridMultilevel"/>
    <w:tmpl w:val="4BD6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BB4"/>
    <w:multiLevelType w:val="hybridMultilevel"/>
    <w:tmpl w:val="C486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15A9"/>
    <w:multiLevelType w:val="hybridMultilevel"/>
    <w:tmpl w:val="5ED207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881F09"/>
    <w:multiLevelType w:val="hybridMultilevel"/>
    <w:tmpl w:val="B862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03E4"/>
    <w:multiLevelType w:val="hybridMultilevel"/>
    <w:tmpl w:val="3EE0AB12"/>
    <w:lvl w:ilvl="0" w:tplc="5A3AE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48E9"/>
    <w:multiLevelType w:val="hybridMultilevel"/>
    <w:tmpl w:val="9E9C6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BC24B7"/>
    <w:multiLevelType w:val="hybridMultilevel"/>
    <w:tmpl w:val="388C9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27BE4"/>
    <w:multiLevelType w:val="hybridMultilevel"/>
    <w:tmpl w:val="573CFF04"/>
    <w:lvl w:ilvl="0" w:tplc="6E6ED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3012E"/>
    <w:multiLevelType w:val="hybridMultilevel"/>
    <w:tmpl w:val="F0F69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E77A9"/>
    <w:multiLevelType w:val="hybridMultilevel"/>
    <w:tmpl w:val="9EC0A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937B72"/>
    <w:multiLevelType w:val="hybridMultilevel"/>
    <w:tmpl w:val="4ABE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83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4317EE"/>
    <w:multiLevelType w:val="hybridMultilevel"/>
    <w:tmpl w:val="9B5EDA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FE21E2"/>
    <w:multiLevelType w:val="hybridMultilevel"/>
    <w:tmpl w:val="687C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D69E9"/>
    <w:multiLevelType w:val="hybridMultilevel"/>
    <w:tmpl w:val="B8FC1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BB0CCF"/>
    <w:multiLevelType w:val="hybridMultilevel"/>
    <w:tmpl w:val="4166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57046"/>
    <w:multiLevelType w:val="hybridMultilevel"/>
    <w:tmpl w:val="34561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A52B1"/>
    <w:multiLevelType w:val="hybridMultilevel"/>
    <w:tmpl w:val="9E24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63C9"/>
    <w:multiLevelType w:val="multilevel"/>
    <w:tmpl w:val="C70A489E"/>
    <w:styleLink w:val="WW8Num5"/>
    <w:lvl w:ilvl="0">
      <w:start w:val="1"/>
      <w:numFmt w:val="decimal"/>
      <w:lvlText w:val="%1."/>
      <w:lvlJc w:val="left"/>
      <w:rPr>
        <w:rFonts w:ascii="Century Gothic" w:hAnsi="Century Gothic" w:cs="Century Gothic"/>
        <w:b/>
        <w:sz w:val="16"/>
        <w:szCs w:val="16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2"/>
      <w:numFmt w:val="decimal"/>
      <w:lvlText w:val="%4."/>
      <w:lvlJc w:val="left"/>
      <w:rPr>
        <w:b/>
        <w:sz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FAF3A90"/>
    <w:multiLevelType w:val="hybridMultilevel"/>
    <w:tmpl w:val="B550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9"/>
  </w:num>
  <w:num w:numId="5">
    <w:abstractNumId w:val="19"/>
  </w:num>
  <w:num w:numId="6">
    <w:abstractNumId w:val="14"/>
  </w:num>
  <w:num w:numId="7">
    <w:abstractNumId w:val="2"/>
  </w:num>
  <w:num w:numId="8">
    <w:abstractNumId w:val="15"/>
  </w:num>
  <w:num w:numId="9">
    <w:abstractNumId w:val="16"/>
  </w:num>
  <w:num w:numId="10">
    <w:abstractNumId w:val="8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7"/>
  </w:num>
  <w:num w:numId="18">
    <w:abstractNumId w:val="6"/>
  </w:num>
  <w:num w:numId="19">
    <w:abstractNumId w:val="11"/>
  </w:num>
  <w:num w:numId="20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7E5B"/>
    <w:rsid w:val="00035B53"/>
    <w:rsid w:val="00063FCE"/>
    <w:rsid w:val="00093B3E"/>
    <w:rsid w:val="000C3CFF"/>
    <w:rsid w:val="000E1380"/>
    <w:rsid w:val="0010095C"/>
    <w:rsid w:val="0010527D"/>
    <w:rsid w:val="001053CA"/>
    <w:rsid w:val="00107B25"/>
    <w:rsid w:val="00146BB3"/>
    <w:rsid w:val="001A622B"/>
    <w:rsid w:val="001B093C"/>
    <w:rsid w:val="001D124B"/>
    <w:rsid w:val="002243C4"/>
    <w:rsid w:val="00255C7C"/>
    <w:rsid w:val="002651F6"/>
    <w:rsid w:val="00275738"/>
    <w:rsid w:val="002A7240"/>
    <w:rsid w:val="002E69B8"/>
    <w:rsid w:val="002F3E60"/>
    <w:rsid w:val="00337342"/>
    <w:rsid w:val="0037707C"/>
    <w:rsid w:val="00383815"/>
    <w:rsid w:val="003A24F5"/>
    <w:rsid w:val="003B75FF"/>
    <w:rsid w:val="00400147"/>
    <w:rsid w:val="00427E5B"/>
    <w:rsid w:val="00456F94"/>
    <w:rsid w:val="004D6AE3"/>
    <w:rsid w:val="005049E9"/>
    <w:rsid w:val="00506937"/>
    <w:rsid w:val="00530F5F"/>
    <w:rsid w:val="0057547C"/>
    <w:rsid w:val="005A26AE"/>
    <w:rsid w:val="005B0905"/>
    <w:rsid w:val="005B35DC"/>
    <w:rsid w:val="005D5C46"/>
    <w:rsid w:val="00603A7A"/>
    <w:rsid w:val="006332CB"/>
    <w:rsid w:val="00650056"/>
    <w:rsid w:val="0066459B"/>
    <w:rsid w:val="0069492E"/>
    <w:rsid w:val="006951E8"/>
    <w:rsid w:val="006D5A04"/>
    <w:rsid w:val="006F5438"/>
    <w:rsid w:val="007211DA"/>
    <w:rsid w:val="00725A44"/>
    <w:rsid w:val="00763400"/>
    <w:rsid w:val="007637A2"/>
    <w:rsid w:val="00774AB4"/>
    <w:rsid w:val="007C7776"/>
    <w:rsid w:val="007D7ACD"/>
    <w:rsid w:val="007E02F5"/>
    <w:rsid w:val="00816424"/>
    <w:rsid w:val="008403E6"/>
    <w:rsid w:val="008A3839"/>
    <w:rsid w:val="008B2FA3"/>
    <w:rsid w:val="008B56EF"/>
    <w:rsid w:val="008E6F5C"/>
    <w:rsid w:val="00963836"/>
    <w:rsid w:val="009747BF"/>
    <w:rsid w:val="00981794"/>
    <w:rsid w:val="009F1919"/>
    <w:rsid w:val="009F48E6"/>
    <w:rsid w:val="00A54299"/>
    <w:rsid w:val="00AA3674"/>
    <w:rsid w:val="00AE55B1"/>
    <w:rsid w:val="00B05FB0"/>
    <w:rsid w:val="00B46F49"/>
    <w:rsid w:val="00BA500C"/>
    <w:rsid w:val="00BB02EB"/>
    <w:rsid w:val="00BB6118"/>
    <w:rsid w:val="00C22A76"/>
    <w:rsid w:val="00C533D5"/>
    <w:rsid w:val="00C566A7"/>
    <w:rsid w:val="00CC74E9"/>
    <w:rsid w:val="00CE1EBC"/>
    <w:rsid w:val="00D6108F"/>
    <w:rsid w:val="00D72EA3"/>
    <w:rsid w:val="00D83252"/>
    <w:rsid w:val="00D9313B"/>
    <w:rsid w:val="00DD6069"/>
    <w:rsid w:val="00E07C65"/>
    <w:rsid w:val="00E23733"/>
    <w:rsid w:val="00E53C75"/>
    <w:rsid w:val="00E8741C"/>
    <w:rsid w:val="00E96E8F"/>
    <w:rsid w:val="00EA64B2"/>
    <w:rsid w:val="00EE26F8"/>
    <w:rsid w:val="00F62580"/>
    <w:rsid w:val="00F750BC"/>
    <w:rsid w:val="00FE226A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E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7E5B"/>
    <w:pPr>
      <w:spacing w:after="140" w:line="288" w:lineRule="auto"/>
    </w:pPr>
  </w:style>
  <w:style w:type="paragraph" w:customStyle="1" w:styleId="TableContents">
    <w:name w:val="Table Contents"/>
    <w:basedOn w:val="Normalny"/>
    <w:rsid w:val="00427E5B"/>
    <w:pPr>
      <w:suppressLineNumbers/>
    </w:pPr>
  </w:style>
  <w:style w:type="paragraph" w:customStyle="1" w:styleId="imaligncenter">
    <w:name w:val="imalign_center"/>
    <w:basedOn w:val="Normalny"/>
    <w:uiPriority w:val="99"/>
    <w:rsid w:val="006645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kern w:val="0"/>
      <w:lang w:eastAsia="pl-PL" w:bidi="ar-SA"/>
    </w:rPr>
  </w:style>
  <w:style w:type="paragraph" w:customStyle="1" w:styleId="imalignjustify">
    <w:name w:val="imalign_justify"/>
    <w:basedOn w:val="Normalny"/>
    <w:uiPriority w:val="99"/>
    <w:rsid w:val="006645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kern w:val="0"/>
      <w:lang w:eastAsia="pl-PL" w:bidi="ar-SA"/>
    </w:rPr>
  </w:style>
  <w:style w:type="character" w:customStyle="1" w:styleId="ff2">
    <w:name w:val="ff2"/>
    <w:basedOn w:val="Domylnaczcionkaakapitu"/>
    <w:uiPriority w:val="99"/>
    <w:rsid w:val="0066459B"/>
  </w:style>
  <w:style w:type="paragraph" w:customStyle="1" w:styleId="Standarduser">
    <w:name w:val="Standard (user)"/>
    <w:rsid w:val="0066459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D6108F"/>
    <w:pPr>
      <w:ind w:left="720"/>
      <w:contextualSpacing/>
    </w:pPr>
    <w:rPr>
      <w:szCs w:val="21"/>
    </w:rPr>
  </w:style>
  <w:style w:type="numbering" w:customStyle="1" w:styleId="WW8Num5">
    <w:name w:val="WW8Num5"/>
    <w:basedOn w:val="Bezlisty"/>
    <w:rsid w:val="00D6108F"/>
    <w:pPr>
      <w:numPr>
        <w:numId w:val="1"/>
      </w:numPr>
    </w:pPr>
  </w:style>
  <w:style w:type="paragraph" w:styleId="Bezodstpw">
    <w:name w:val="No Spacing"/>
    <w:uiPriority w:val="1"/>
    <w:qFormat/>
    <w:rsid w:val="00BB6118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B46F49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46F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C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C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alny"/>
    <w:rsid w:val="00D83252"/>
    <w:pPr>
      <w:widowControl/>
      <w:suppressAutoHyphens w:val="0"/>
      <w:autoSpaceDN/>
      <w:spacing w:before="100" w:beforeAutospacing="1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 w:bidi="ar-SA"/>
    </w:rPr>
  </w:style>
  <w:style w:type="paragraph" w:customStyle="1" w:styleId="Standard">
    <w:name w:val="Standard"/>
    <w:rsid w:val="009F48E6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styleId="Uwydatnienie">
    <w:name w:val="Emphasis"/>
    <w:basedOn w:val="Domylnaczcionkaakapitu"/>
    <w:uiPriority w:val="20"/>
    <w:qFormat/>
    <w:rsid w:val="00981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4601A-9591-4C20-90D7-A10AB5DC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Dorota Grocka-Czepiczek</cp:lastModifiedBy>
  <cp:revision>2</cp:revision>
  <cp:lastPrinted>2018-04-19T11:19:00Z</cp:lastPrinted>
  <dcterms:created xsi:type="dcterms:W3CDTF">2018-05-27T11:41:00Z</dcterms:created>
  <dcterms:modified xsi:type="dcterms:W3CDTF">2018-05-27T11:41:00Z</dcterms:modified>
</cp:coreProperties>
</file>